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1D" w:rsidRDefault="00F558DF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心理健康網站資源一覽表</w:t>
      </w:r>
    </w:p>
    <w:p w:rsidR="00C1391D" w:rsidRDefault="00C1391D">
      <w:pPr>
        <w:jc w:val="center"/>
        <w:rPr>
          <w:rFonts w:ascii="標楷體" w:eastAsia="標楷體" w:hAnsi="標楷體"/>
          <w:sz w:val="32"/>
        </w:rPr>
      </w:pPr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衛生福利部心理暨口腔健康司-全國社區心理衛生中心一覽表</w:t>
      </w:r>
    </w:p>
    <w:p w:rsidR="00C1391D" w:rsidRDefault="00F558DF">
      <w:r>
        <w:rPr>
          <w:rStyle w:val="a4"/>
          <w:rFonts w:ascii="標楷體" w:eastAsia="標楷體" w:hAnsi="標楷體"/>
          <w:sz w:val="28"/>
          <w:szCs w:val="28"/>
          <w:u w:val="none"/>
        </w:rPr>
        <w:t xml:space="preserve">　</w:t>
      </w:r>
      <w:r>
        <w:rPr>
          <w:rStyle w:val="a4"/>
          <w:rFonts w:ascii="標楷體" w:eastAsia="標楷體" w:hAnsi="標楷體"/>
          <w:szCs w:val="24"/>
          <w:u w:val="none"/>
        </w:rPr>
        <w:t xml:space="preserve">　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https://dep.mohw.gov.tw/DOMHAOH/cp-4558-49529-107.html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社團法人台灣自殺防治學會-全國各縣市心衛資源一覽表</w:t>
      </w:r>
    </w:p>
    <w:p w:rsidR="00C1391D" w:rsidRDefault="00F558DF">
      <w:r>
        <w:rPr>
          <w:rStyle w:val="a4"/>
          <w:rFonts w:ascii="標楷體" w:eastAsia="標楷體" w:hAnsi="標楷體"/>
          <w:szCs w:val="24"/>
          <w:u w:val="none"/>
        </w:rPr>
        <w:t xml:space="preserve">　　</w:t>
      </w:r>
      <w:hyperlink r:id="rId8" w:history="1">
        <w:r>
          <w:rPr>
            <w:rStyle w:val="a4"/>
            <w:rFonts w:ascii="標楷體" w:eastAsia="標楷體" w:hAnsi="標楷體"/>
            <w:szCs w:val="24"/>
          </w:rPr>
          <w:t>https://www.tsos.org.tw/web/page/sos</w:t>
        </w:r>
      </w:hyperlink>
    </w:p>
    <w:p w:rsidR="00C1391D" w:rsidRDefault="00F558D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衛生福利部心理暨口腔健康司-心理健康促進宣導素材</w:t>
      </w:r>
    </w:p>
    <w:p w:rsidR="00C1391D" w:rsidRDefault="00763158">
      <w:pPr>
        <w:pStyle w:val="a3"/>
      </w:pPr>
      <w:hyperlink r:id="rId9" w:history="1">
        <w:r w:rsidR="00F558DF">
          <w:rPr>
            <w:rStyle w:val="a4"/>
            <w:rFonts w:ascii="標楷體" w:eastAsia="標楷體" w:hAnsi="標楷體"/>
            <w:szCs w:val="24"/>
          </w:rPr>
          <w:t>https://dep.mohw.gov.tw/DOMHAOH/lp-3560-107.html</w:t>
        </w:r>
      </w:hyperlink>
    </w:p>
    <w:p w:rsidR="00C1391D" w:rsidRDefault="00F558DF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衛生福利部心理暨口腔健康司-自殺防治宣導素材</w:t>
      </w:r>
    </w:p>
    <w:p w:rsidR="00C1391D" w:rsidRDefault="00F558DF">
      <w:r>
        <w:rPr>
          <w:rStyle w:val="a4"/>
          <w:sz w:val="28"/>
          <w:szCs w:val="28"/>
          <w:u w:val="none"/>
        </w:rPr>
        <w:t xml:space="preserve">　</w:t>
      </w:r>
      <w:r>
        <w:rPr>
          <w:rStyle w:val="a4"/>
          <w:szCs w:val="24"/>
          <w:u w:val="none"/>
        </w:rPr>
        <w:t xml:space="preserve">　</w:t>
      </w:r>
      <w:hyperlink r:id="rId10" w:history="1">
        <w:r>
          <w:rPr>
            <w:rStyle w:val="a4"/>
            <w:szCs w:val="24"/>
          </w:rPr>
          <w:t>https://dep.mohw.gov.tw/DOMHAOH/cp-3560-45929-107.html</w:t>
        </w:r>
      </w:hyperlink>
    </w:p>
    <w:p w:rsidR="00C1391D" w:rsidRDefault="00C1391D"/>
    <w:sectPr w:rsidR="00C1391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58" w:rsidRDefault="00763158">
      <w:r>
        <w:separator/>
      </w:r>
    </w:p>
  </w:endnote>
  <w:endnote w:type="continuationSeparator" w:id="0">
    <w:p w:rsidR="00763158" w:rsidRDefault="0076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58" w:rsidRDefault="00763158">
      <w:r>
        <w:rPr>
          <w:color w:val="000000"/>
        </w:rPr>
        <w:separator/>
      </w:r>
    </w:p>
  </w:footnote>
  <w:footnote w:type="continuationSeparator" w:id="0">
    <w:p w:rsidR="00763158" w:rsidRDefault="0076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451"/>
    <w:multiLevelType w:val="multilevel"/>
    <w:tmpl w:val="3FE81C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D"/>
    <w:rsid w:val="00277D42"/>
    <w:rsid w:val="00763158"/>
    <w:rsid w:val="00C1391D"/>
    <w:rsid w:val="00C35FCD"/>
    <w:rsid w:val="00F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1AA53-72ED-4040-986E-FD03410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os.org.tw/web/page/s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.mohw.gov.tw/DOMHAOH/cp-4558-49529-1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p.mohw.gov.tw/DOMHAOH/cp-3560-45929-1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MHAOH/lp-3560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王筠嫻</dc:creator>
  <cp:lastModifiedBy>Windows 使用者</cp:lastModifiedBy>
  <cp:revision>2</cp:revision>
  <cp:lastPrinted>2020-08-28T01:50:00Z</cp:lastPrinted>
  <dcterms:created xsi:type="dcterms:W3CDTF">2020-09-15T11:12:00Z</dcterms:created>
  <dcterms:modified xsi:type="dcterms:W3CDTF">2020-09-15T11:12:00Z</dcterms:modified>
</cp:coreProperties>
</file>