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94F" w:rsidRPr="00CD17AE" w:rsidRDefault="008E794F" w:rsidP="00CD17AE">
      <w:pPr>
        <w:adjustRightInd w:val="0"/>
        <w:snapToGrid w:val="0"/>
        <w:rPr>
          <w:rFonts w:ascii="標楷體" w:eastAsia="標楷體" w:hAnsi="標楷體"/>
          <w:b/>
          <w:sz w:val="56"/>
          <w:szCs w:val="56"/>
        </w:rPr>
      </w:pPr>
      <w:r w:rsidRPr="00CD17AE">
        <w:rPr>
          <w:rFonts w:ascii="標楷體" w:eastAsia="標楷體" w:hAnsi="標楷體" w:hint="eastAsia"/>
          <w:b/>
          <w:color w:val="FF0000"/>
          <w:sz w:val="56"/>
          <w:szCs w:val="56"/>
        </w:rPr>
        <w:t>訪客</w:t>
      </w:r>
      <w:r w:rsidRPr="00CD17AE">
        <w:rPr>
          <w:rFonts w:ascii="標楷體" w:eastAsia="標楷體" w:hAnsi="標楷體" w:hint="eastAsia"/>
          <w:b/>
          <w:sz w:val="56"/>
          <w:szCs w:val="56"/>
        </w:rPr>
        <w:t>進校流程表：</w:t>
      </w:r>
    </w:p>
    <w:p w:rsidR="008E794F" w:rsidRPr="00F36F06" w:rsidRDefault="00F36F06" w:rsidP="00F36F06">
      <w:pPr>
        <w:pStyle w:val="a3"/>
        <w:adjustRightInd w:val="0"/>
        <w:snapToGrid w:val="0"/>
        <w:spacing w:line="400" w:lineRule="exact"/>
        <w:ind w:leftChars="0" w:left="1439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>
        <w:rPr>
          <w:rFonts w:ascii="標楷體" w:eastAsia="標楷體" w:hAnsi="標楷體"/>
          <w:b/>
          <w:color w:val="FF0000"/>
          <w:sz w:val="32"/>
          <w:szCs w:val="32"/>
        </w:rPr>
        <w:t>.</w:t>
      </w:r>
      <w:r w:rsidR="008E794F" w:rsidRPr="00F36F06">
        <w:rPr>
          <w:rFonts w:ascii="標楷體" w:eastAsia="標楷體" w:hAnsi="標楷體" w:hint="eastAsia"/>
          <w:b/>
          <w:color w:val="FF0000"/>
          <w:sz w:val="32"/>
          <w:szCs w:val="32"/>
        </w:rPr>
        <w:t>警衛應處理動作</w:t>
      </w:r>
    </w:p>
    <w:p w:rsidR="00F36F06" w:rsidRPr="00F36F06" w:rsidRDefault="008E794F" w:rsidP="00A0647C">
      <w:pPr>
        <w:adjustRightInd w:val="0"/>
        <w:snapToGrid w:val="0"/>
        <w:spacing w:line="400" w:lineRule="exact"/>
        <w:ind w:firstLineChars="600" w:firstLine="1922"/>
        <w:rPr>
          <w:rFonts w:ascii="標楷體" w:eastAsia="標楷體" w:hAnsi="標楷體"/>
          <w:b/>
          <w:color w:val="0070C0"/>
          <w:sz w:val="32"/>
          <w:szCs w:val="32"/>
        </w:rPr>
      </w:pPr>
      <w:r w:rsidRPr="00F36F06">
        <w:rPr>
          <w:rFonts w:ascii="標楷體" w:eastAsia="標楷體" w:hAnsi="標楷體" w:hint="eastAsia"/>
          <w:b/>
          <w:color w:val="0070C0"/>
          <w:sz w:val="32"/>
          <w:szCs w:val="32"/>
        </w:rPr>
        <w:t>上課</w:t>
      </w:r>
      <w:r w:rsidR="00F05B3B">
        <w:rPr>
          <w:rFonts w:ascii="標楷體" w:eastAsia="標楷體" w:hAnsi="標楷體" w:hint="eastAsia"/>
          <w:b/>
          <w:color w:val="0070C0"/>
          <w:sz w:val="32"/>
          <w:szCs w:val="32"/>
        </w:rPr>
        <w:t>時間</w:t>
      </w:r>
      <w:r w:rsidRPr="00F36F06">
        <w:rPr>
          <w:rFonts w:ascii="標楷體" w:eastAsia="標楷體" w:hAnsi="標楷體" w:hint="eastAsia"/>
          <w:b/>
          <w:color w:val="0070C0"/>
          <w:sz w:val="32"/>
          <w:szCs w:val="32"/>
        </w:rPr>
        <w:t>：</w:t>
      </w:r>
    </w:p>
    <w:p w:rsidR="00CD17AE" w:rsidRDefault="00CD17AE" w:rsidP="00F36F06">
      <w:pPr>
        <w:adjustRightInd w:val="0"/>
        <w:snapToGrid w:val="0"/>
        <w:spacing w:line="400" w:lineRule="exact"/>
        <w:ind w:firstLineChars="900" w:firstLine="2883"/>
        <w:rPr>
          <w:rFonts w:ascii="標楷體" w:eastAsia="標楷體" w:hAnsi="標楷體"/>
          <w:b/>
          <w:sz w:val="32"/>
          <w:szCs w:val="32"/>
        </w:rPr>
      </w:pPr>
      <w:r w:rsidRPr="00F36F06">
        <w:rPr>
          <w:rFonts w:ascii="標楷體" w:eastAsia="標楷體" w:hAnsi="標楷體" w:hint="eastAsia"/>
          <w:b/>
          <w:sz w:val="32"/>
          <w:szCs w:val="32"/>
        </w:rPr>
        <w:t>行政人員：直接轉接。</w:t>
      </w:r>
    </w:p>
    <w:p w:rsidR="00F36F06" w:rsidRDefault="00CD17AE" w:rsidP="00F36F06">
      <w:pPr>
        <w:pStyle w:val="a3"/>
        <w:adjustRightInd w:val="0"/>
        <w:snapToGrid w:val="0"/>
        <w:spacing w:line="400" w:lineRule="exact"/>
        <w:ind w:leftChars="500" w:left="120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F36F06">
        <w:rPr>
          <w:rFonts w:ascii="標楷體" w:eastAsia="標楷體" w:hAnsi="標楷體" w:hint="eastAsia"/>
          <w:b/>
          <w:sz w:val="32"/>
          <w:szCs w:val="32"/>
        </w:rPr>
        <w:t>非行政人員：請受訪者自行聯絡或等下</w:t>
      </w:r>
    </w:p>
    <w:p w:rsidR="008E794F" w:rsidRPr="00F36F06" w:rsidRDefault="00CD17AE" w:rsidP="00F36F06">
      <w:pPr>
        <w:pStyle w:val="a3"/>
        <w:adjustRightInd w:val="0"/>
        <w:snapToGrid w:val="0"/>
        <w:spacing w:line="400" w:lineRule="exact"/>
        <w:ind w:leftChars="500" w:left="1200" w:firstLineChars="1100" w:firstLine="3523"/>
        <w:rPr>
          <w:rFonts w:ascii="標楷體" w:eastAsia="標楷體" w:hAnsi="標楷體"/>
          <w:b/>
          <w:sz w:val="32"/>
          <w:szCs w:val="32"/>
        </w:rPr>
      </w:pPr>
      <w:r w:rsidRPr="00F36F06">
        <w:rPr>
          <w:rFonts w:ascii="標楷體" w:eastAsia="標楷體" w:hAnsi="標楷體" w:hint="eastAsia"/>
          <w:b/>
          <w:sz w:val="32"/>
          <w:szCs w:val="32"/>
        </w:rPr>
        <w:t>課才能幫其轉接。</w:t>
      </w:r>
    </w:p>
    <w:p w:rsidR="00CD17AE" w:rsidRDefault="008E794F" w:rsidP="00A0647C">
      <w:pPr>
        <w:adjustRightInd w:val="0"/>
        <w:snapToGrid w:val="0"/>
        <w:spacing w:line="400" w:lineRule="exact"/>
        <w:ind w:leftChars="199" w:left="478" w:firstLineChars="400" w:firstLine="1281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F36F06">
        <w:rPr>
          <w:rFonts w:ascii="標楷體" w:eastAsia="標楷體" w:hAnsi="標楷體" w:hint="eastAsia"/>
          <w:b/>
          <w:color w:val="0070C0"/>
          <w:sz w:val="32"/>
          <w:szCs w:val="32"/>
        </w:rPr>
        <w:t>下課</w:t>
      </w:r>
      <w:r w:rsidR="00F05B3B">
        <w:rPr>
          <w:rFonts w:ascii="標楷體" w:eastAsia="標楷體" w:hAnsi="標楷體" w:hint="eastAsia"/>
          <w:b/>
          <w:color w:val="0070C0"/>
          <w:sz w:val="32"/>
          <w:szCs w:val="32"/>
        </w:rPr>
        <w:t>時間</w:t>
      </w:r>
      <w:r w:rsidRPr="00F36F06">
        <w:rPr>
          <w:rFonts w:ascii="標楷體" w:eastAsia="標楷體" w:hAnsi="標楷體" w:hint="eastAsia"/>
          <w:b/>
          <w:color w:val="0070C0"/>
          <w:sz w:val="32"/>
          <w:szCs w:val="32"/>
        </w:rPr>
        <w:t>：</w:t>
      </w:r>
      <w:r w:rsidRPr="00F36F06">
        <w:rPr>
          <w:rFonts w:ascii="標楷體" w:eastAsia="標楷體" w:hAnsi="標楷體" w:hint="eastAsia"/>
          <w:b/>
          <w:sz w:val="32"/>
          <w:szCs w:val="32"/>
        </w:rPr>
        <w:t>轉受訪人員</w:t>
      </w:r>
      <w:r w:rsidR="00CD17AE" w:rsidRPr="00F36F06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F36F06" w:rsidRPr="00F36F06" w:rsidRDefault="00F36F06" w:rsidP="00F36F06">
      <w:pPr>
        <w:adjustRightInd w:val="0"/>
        <w:snapToGrid w:val="0"/>
        <w:spacing w:line="400" w:lineRule="exact"/>
        <w:ind w:leftChars="199" w:left="478" w:firstLineChars="300" w:firstLine="961"/>
        <w:rPr>
          <w:rFonts w:ascii="標楷體" w:eastAsia="標楷體" w:hAnsi="標楷體" w:hint="eastAsia"/>
          <w:b/>
          <w:sz w:val="32"/>
          <w:szCs w:val="32"/>
        </w:rPr>
      </w:pPr>
    </w:p>
    <w:p w:rsidR="008E794F" w:rsidRPr="00F36F06" w:rsidRDefault="00F36F06" w:rsidP="00F36F06">
      <w:pPr>
        <w:pStyle w:val="a3"/>
        <w:adjustRightInd w:val="0"/>
        <w:snapToGrid w:val="0"/>
        <w:spacing w:line="400" w:lineRule="exact"/>
        <w:ind w:leftChars="0" w:left="1439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>
        <w:rPr>
          <w:rFonts w:ascii="標楷體" w:eastAsia="標楷體" w:hAnsi="標楷體"/>
          <w:b/>
          <w:color w:val="FF0000"/>
          <w:sz w:val="32"/>
          <w:szCs w:val="32"/>
        </w:rPr>
        <w:t>.</w:t>
      </w:r>
      <w:r w:rsidR="008E794F" w:rsidRPr="00F36F06">
        <w:rPr>
          <w:rFonts w:ascii="標楷體" w:eastAsia="標楷體" w:hAnsi="標楷體" w:hint="eastAsia"/>
          <w:b/>
          <w:color w:val="FF0000"/>
          <w:sz w:val="32"/>
          <w:szCs w:val="32"/>
        </w:rPr>
        <w:t>確認受訪人員同意後</w:t>
      </w:r>
    </w:p>
    <w:p w:rsidR="008E794F" w:rsidRDefault="008E794F" w:rsidP="00F36F06">
      <w:pPr>
        <w:pStyle w:val="a3"/>
        <w:adjustRightInd w:val="0"/>
        <w:snapToGrid w:val="0"/>
        <w:spacing w:line="400" w:lineRule="exact"/>
        <w:ind w:leftChars="0" w:left="1570"/>
        <w:rPr>
          <w:rFonts w:ascii="標楷體" w:eastAsia="標楷體" w:hAnsi="標楷體"/>
          <w:b/>
          <w:sz w:val="32"/>
          <w:szCs w:val="32"/>
        </w:rPr>
      </w:pPr>
      <w:r w:rsidRPr="00F36F06">
        <w:rPr>
          <w:rFonts w:ascii="標楷體" w:eastAsia="標楷體" w:hAnsi="標楷體" w:hint="eastAsia"/>
          <w:b/>
          <w:sz w:val="32"/>
          <w:szCs w:val="32"/>
        </w:rPr>
        <w:t>登記 → 壓證件(或其他物品-鑰匙</w:t>
      </w:r>
      <w:r w:rsidRPr="00F36F06">
        <w:rPr>
          <w:rFonts w:ascii="標楷體" w:eastAsia="標楷體" w:hAnsi="標楷體"/>
          <w:b/>
          <w:sz w:val="32"/>
          <w:szCs w:val="32"/>
        </w:rPr>
        <w:t>)</w:t>
      </w:r>
      <w:r w:rsidRPr="00F36F06">
        <w:rPr>
          <w:rFonts w:ascii="標楷體" w:eastAsia="標楷體" w:hAnsi="標楷體" w:hint="eastAsia"/>
          <w:b/>
          <w:sz w:val="32"/>
          <w:szCs w:val="32"/>
        </w:rPr>
        <w:t xml:space="preserve"> →</w:t>
      </w:r>
      <w:r w:rsidRPr="00F36F06">
        <w:rPr>
          <w:rFonts w:ascii="標楷體" w:eastAsia="標楷體" w:hAnsi="標楷體"/>
          <w:b/>
          <w:sz w:val="32"/>
          <w:szCs w:val="32"/>
        </w:rPr>
        <w:t xml:space="preserve"> </w:t>
      </w:r>
      <w:r w:rsidRPr="00F36F06">
        <w:rPr>
          <w:rFonts w:ascii="標楷體" w:eastAsia="標楷體" w:hAnsi="標楷體" w:cs="新細明體" w:hint="eastAsia"/>
          <w:b/>
          <w:sz w:val="32"/>
          <w:szCs w:val="32"/>
        </w:rPr>
        <w:t>給</w:t>
      </w:r>
      <w:r w:rsidRPr="00F36F06">
        <w:rPr>
          <w:rFonts w:ascii="標楷體" w:eastAsia="標楷體" w:hAnsi="標楷體" w:hint="eastAsia"/>
          <w:b/>
          <w:sz w:val="32"/>
          <w:szCs w:val="32"/>
        </w:rPr>
        <w:t>背心</w:t>
      </w:r>
    </w:p>
    <w:p w:rsidR="00F36F06" w:rsidRPr="00F36F06" w:rsidRDefault="00F36F06" w:rsidP="008E794F">
      <w:pPr>
        <w:pStyle w:val="a3"/>
        <w:adjustRightInd w:val="0"/>
        <w:snapToGrid w:val="0"/>
        <w:ind w:leftChars="0" w:left="1570"/>
        <w:rPr>
          <w:rFonts w:ascii="標楷體" w:eastAsia="標楷體" w:hAnsi="標楷體" w:hint="eastAsia"/>
          <w:b/>
          <w:sz w:val="32"/>
          <w:szCs w:val="32"/>
        </w:rPr>
      </w:pPr>
    </w:p>
    <w:p w:rsidR="00CD17AE" w:rsidRPr="00F36F06" w:rsidRDefault="00CD17AE" w:rsidP="00CD17AE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</w:p>
    <w:p w:rsidR="00CD17AE" w:rsidRDefault="008E794F" w:rsidP="00CD17AE">
      <w:pPr>
        <w:adjustRightInd w:val="0"/>
        <w:snapToGrid w:val="0"/>
        <w:ind w:left="3924" w:hangingChars="700" w:hanging="3924"/>
        <w:rPr>
          <w:rFonts w:ascii="標楷體" w:eastAsia="標楷體" w:hAnsi="標楷體"/>
          <w:b/>
          <w:sz w:val="56"/>
          <w:szCs w:val="56"/>
        </w:rPr>
      </w:pPr>
      <w:r w:rsidRPr="00CD17AE">
        <w:rPr>
          <w:rFonts w:ascii="標楷體" w:eastAsia="標楷體" w:hAnsi="標楷體" w:hint="eastAsia"/>
          <w:b/>
          <w:sz w:val="56"/>
          <w:szCs w:val="56"/>
        </w:rPr>
        <w:t>※家長若有急事，例：帶小孩看</w:t>
      </w:r>
    </w:p>
    <w:p w:rsidR="008E794F" w:rsidRPr="00CD17AE" w:rsidRDefault="008E794F" w:rsidP="00CD17AE">
      <w:pPr>
        <w:adjustRightInd w:val="0"/>
        <w:snapToGrid w:val="0"/>
        <w:ind w:firstLineChars="100" w:firstLine="561"/>
        <w:rPr>
          <w:rFonts w:ascii="標楷體" w:eastAsia="標楷體" w:hAnsi="標楷體"/>
          <w:b/>
          <w:sz w:val="56"/>
          <w:szCs w:val="56"/>
        </w:rPr>
      </w:pPr>
      <w:r w:rsidRPr="00CD17AE">
        <w:rPr>
          <w:rFonts w:ascii="標楷體" w:eastAsia="標楷體" w:hAnsi="標楷體" w:hint="eastAsia"/>
          <w:b/>
          <w:sz w:val="56"/>
          <w:szCs w:val="56"/>
        </w:rPr>
        <w:t>醫生</w:t>
      </w:r>
    </w:p>
    <w:p w:rsidR="008E794F" w:rsidRPr="00F36F06" w:rsidRDefault="008E794F" w:rsidP="00F36F06">
      <w:pPr>
        <w:pStyle w:val="a3"/>
        <w:numPr>
          <w:ilvl w:val="0"/>
          <w:numId w:val="3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b/>
          <w:color w:val="FF0000"/>
          <w:sz w:val="32"/>
          <w:szCs w:val="32"/>
        </w:rPr>
      </w:pPr>
      <w:proofErr w:type="gramStart"/>
      <w:r w:rsidRPr="00F36F06">
        <w:rPr>
          <w:rFonts w:ascii="標楷體" w:eastAsia="標楷體" w:hAnsi="標楷體" w:hint="eastAsia"/>
          <w:b/>
          <w:color w:val="FF0000"/>
          <w:sz w:val="32"/>
          <w:szCs w:val="32"/>
        </w:rPr>
        <w:t>請班導師</w:t>
      </w:r>
      <w:proofErr w:type="gramEnd"/>
      <w:r w:rsidRPr="00F36F06">
        <w:rPr>
          <w:rFonts w:ascii="標楷體" w:eastAsia="標楷體" w:hAnsi="標楷體" w:hint="eastAsia"/>
          <w:b/>
          <w:color w:val="FF0000"/>
          <w:sz w:val="32"/>
          <w:szCs w:val="32"/>
        </w:rPr>
        <w:t>或保健室事先通知警衛室</w:t>
      </w:r>
      <w:r w:rsidRPr="00F36F06">
        <w:rPr>
          <w:rFonts w:ascii="標楷體" w:eastAsia="標楷體" w:hAnsi="標楷體"/>
          <w:b/>
          <w:color w:val="FF0000"/>
          <w:sz w:val="32"/>
          <w:szCs w:val="32"/>
        </w:rPr>
        <w:t xml:space="preserve"> </w:t>
      </w:r>
      <w:r w:rsidR="00F36F06">
        <w:rPr>
          <w:rFonts w:ascii="標楷體" w:eastAsia="標楷體" w:hAnsi="標楷體" w:hint="eastAsia"/>
          <w:b/>
          <w:color w:val="FF0000"/>
          <w:sz w:val="32"/>
          <w:szCs w:val="32"/>
        </w:rPr>
        <w:t>。</w:t>
      </w:r>
    </w:p>
    <w:p w:rsidR="00F36F06" w:rsidRPr="00F36F06" w:rsidRDefault="00F36F06" w:rsidP="00F36F06">
      <w:pPr>
        <w:pStyle w:val="a3"/>
        <w:adjustRightInd w:val="0"/>
        <w:snapToGrid w:val="0"/>
        <w:spacing w:line="400" w:lineRule="exact"/>
        <w:ind w:leftChars="0" w:left="1761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8E794F" w:rsidRPr="00F36F06" w:rsidRDefault="008E794F" w:rsidP="00F36F06">
      <w:pPr>
        <w:adjustRightInd w:val="0"/>
        <w:snapToGrid w:val="0"/>
        <w:spacing w:line="400" w:lineRule="exact"/>
        <w:ind w:firstLineChars="400" w:firstLine="1281"/>
        <w:rPr>
          <w:rFonts w:ascii="標楷體" w:eastAsia="標楷體" w:hAnsi="標楷體"/>
          <w:b/>
          <w:color w:val="FF0000"/>
          <w:sz w:val="32"/>
          <w:szCs w:val="32"/>
        </w:rPr>
      </w:pPr>
      <w:r w:rsidRPr="00F36F06">
        <w:rPr>
          <w:rFonts w:ascii="標楷體" w:eastAsia="標楷體" w:hAnsi="標楷體"/>
          <w:b/>
          <w:color w:val="FF0000"/>
          <w:sz w:val="32"/>
          <w:szCs w:val="32"/>
        </w:rPr>
        <w:t>2.</w:t>
      </w:r>
      <w:r w:rsidR="00CD17AE" w:rsidRPr="00F36F06">
        <w:rPr>
          <w:rFonts w:ascii="標楷體" w:eastAsia="標楷體" w:hAnsi="標楷體"/>
          <w:b/>
          <w:color w:val="FF0000"/>
          <w:sz w:val="32"/>
          <w:szCs w:val="32"/>
        </w:rPr>
        <w:t xml:space="preserve"> </w:t>
      </w:r>
      <w:r w:rsidRPr="00F36F06">
        <w:rPr>
          <w:rFonts w:ascii="標楷體" w:eastAsia="標楷體" w:hAnsi="標楷體" w:hint="eastAsia"/>
          <w:b/>
          <w:color w:val="FF0000"/>
          <w:sz w:val="32"/>
          <w:szCs w:val="32"/>
        </w:rPr>
        <w:t>警衛應處理動作:</w:t>
      </w:r>
    </w:p>
    <w:p w:rsidR="008E794F" w:rsidRPr="00F36F06" w:rsidRDefault="008E794F" w:rsidP="00F36F06">
      <w:pPr>
        <w:adjustRightInd w:val="0"/>
        <w:snapToGrid w:val="0"/>
        <w:spacing w:line="400" w:lineRule="exact"/>
        <w:ind w:firstLineChars="531" w:firstLine="1701"/>
        <w:rPr>
          <w:rFonts w:ascii="標楷體" w:eastAsia="標楷體" w:hAnsi="標楷體"/>
          <w:b/>
          <w:color w:val="FF0000"/>
          <w:sz w:val="32"/>
          <w:szCs w:val="32"/>
        </w:rPr>
      </w:pPr>
      <w:r w:rsidRPr="00F36F06">
        <w:rPr>
          <w:rFonts w:ascii="標楷體" w:eastAsia="標楷體" w:hAnsi="標楷體"/>
          <w:b/>
          <w:color w:val="FF0000"/>
          <w:sz w:val="32"/>
          <w:szCs w:val="32"/>
        </w:rPr>
        <w:t>(1)</w:t>
      </w:r>
      <w:r w:rsidRPr="00F36F06">
        <w:rPr>
          <w:rFonts w:ascii="標楷體" w:eastAsia="標楷體" w:hAnsi="標楷體" w:hint="eastAsia"/>
          <w:b/>
          <w:color w:val="FF0000"/>
          <w:sz w:val="32"/>
          <w:szCs w:val="32"/>
        </w:rPr>
        <w:t>已通知者直接換證入校</w:t>
      </w:r>
      <w:r w:rsidR="00F36F06">
        <w:rPr>
          <w:rFonts w:ascii="標楷體" w:eastAsia="標楷體" w:hAnsi="標楷體" w:hint="eastAsia"/>
          <w:b/>
          <w:color w:val="FF0000"/>
          <w:sz w:val="32"/>
          <w:szCs w:val="32"/>
        </w:rPr>
        <w:t>。</w:t>
      </w:r>
    </w:p>
    <w:p w:rsidR="00F36F06" w:rsidRPr="00F36F06" w:rsidRDefault="008E794F" w:rsidP="00F36F06">
      <w:pPr>
        <w:adjustRightInd w:val="0"/>
        <w:snapToGrid w:val="0"/>
        <w:spacing w:line="400" w:lineRule="exact"/>
        <w:ind w:firstLineChars="531" w:firstLine="1701"/>
        <w:rPr>
          <w:rFonts w:ascii="標楷體" w:eastAsia="標楷體" w:hAnsi="標楷體"/>
          <w:b/>
          <w:color w:val="FF0000"/>
          <w:sz w:val="32"/>
          <w:szCs w:val="32"/>
        </w:rPr>
      </w:pPr>
      <w:r w:rsidRPr="00F36F06">
        <w:rPr>
          <w:rFonts w:ascii="標楷體" w:eastAsia="標楷體" w:hAnsi="標楷體"/>
          <w:b/>
          <w:color w:val="FF0000"/>
          <w:sz w:val="32"/>
          <w:szCs w:val="32"/>
        </w:rPr>
        <w:t>(2)</w:t>
      </w:r>
      <w:r w:rsidRPr="00F36F06">
        <w:rPr>
          <w:rFonts w:ascii="標楷體" w:eastAsia="標楷體" w:hAnsi="標楷體" w:hint="eastAsia"/>
          <w:b/>
          <w:color w:val="FF0000"/>
          <w:sz w:val="32"/>
          <w:szCs w:val="32"/>
        </w:rPr>
        <w:t>未通知者:</w:t>
      </w:r>
    </w:p>
    <w:p w:rsidR="008E794F" w:rsidRPr="00F36F06" w:rsidRDefault="00880A23" w:rsidP="00F36F06">
      <w:pPr>
        <w:pStyle w:val="a3"/>
        <w:adjustRightInd w:val="0"/>
        <w:snapToGrid w:val="0"/>
        <w:spacing w:line="400" w:lineRule="exact"/>
        <w:ind w:leftChars="727" w:left="1745" w:firstLineChars="100" w:firstLine="320"/>
        <w:rPr>
          <w:rFonts w:ascii="標楷體" w:eastAsia="標楷體" w:hAnsi="標楷體" w:cstheme="minorHAnsi"/>
          <w:b/>
          <w:sz w:val="32"/>
          <w:szCs w:val="32"/>
        </w:rPr>
      </w:pPr>
      <w:r w:rsidRPr="00F36F06">
        <w:rPr>
          <w:rFonts w:ascii="標楷體" w:eastAsia="標楷體" w:hAnsi="標楷體" w:cstheme="minorHAnsi"/>
          <w:b/>
          <w:sz w:val="32"/>
          <w:szCs w:val="32"/>
        </w:rPr>
        <w:t>A.</w:t>
      </w:r>
      <w:r w:rsidR="008E794F" w:rsidRPr="00F36F06">
        <w:rPr>
          <w:rFonts w:ascii="標楷體" w:eastAsia="標楷體" w:hAnsi="標楷體" w:cstheme="minorHAnsi"/>
          <w:b/>
          <w:sz w:val="32"/>
          <w:szCs w:val="32"/>
        </w:rPr>
        <w:t>問</w:t>
      </w:r>
      <w:proofErr w:type="gramStart"/>
      <w:r w:rsidR="008E794F" w:rsidRPr="00F36F06">
        <w:rPr>
          <w:rFonts w:ascii="標楷體" w:eastAsia="標楷體" w:hAnsi="標楷體" w:cstheme="minorHAnsi"/>
          <w:b/>
          <w:sz w:val="32"/>
          <w:szCs w:val="32"/>
        </w:rPr>
        <w:t>清楚誰</w:t>
      </w:r>
      <w:proofErr w:type="gramEnd"/>
      <w:r w:rsidR="008E794F" w:rsidRPr="00F36F06">
        <w:rPr>
          <w:rFonts w:ascii="標楷體" w:eastAsia="標楷體" w:hAnsi="標楷體" w:cstheme="minorHAnsi"/>
          <w:b/>
          <w:sz w:val="32"/>
          <w:szCs w:val="32"/>
        </w:rPr>
        <w:t>通知他來的？</w:t>
      </w:r>
    </w:p>
    <w:p w:rsidR="008E794F" w:rsidRPr="00F36F06" w:rsidRDefault="00880A23" w:rsidP="00F36F06">
      <w:pPr>
        <w:pStyle w:val="a3"/>
        <w:adjustRightInd w:val="0"/>
        <w:snapToGrid w:val="0"/>
        <w:spacing w:line="400" w:lineRule="exact"/>
        <w:ind w:leftChars="727" w:left="1745" w:firstLineChars="100" w:firstLine="320"/>
        <w:rPr>
          <w:rFonts w:ascii="標楷體" w:eastAsia="標楷體" w:hAnsi="標楷體" w:cstheme="minorHAnsi"/>
          <w:b/>
          <w:sz w:val="32"/>
          <w:szCs w:val="32"/>
        </w:rPr>
      </w:pPr>
      <w:r w:rsidRPr="00F36F06">
        <w:rPr>
          <w:rFonts w:ascii="標楷體" w:eastAsia="標楷體" w:hAnsi="標楷體" w:cstheme="minorHAnsi"/>
          <w:b/>
          <w:sz w:val="32"/>
          <w:szCs w:val="32"/>
        </w:rPr>
        <w:t>B.</w:t>
      </w:r>
      <w:r w:rsidR="008E794F" w:rsidRPr="00F36F06">
        <w:rPr>
          <w:rFonts w:ascii="標楷體" w:eastAsia="標楷體" w:hAnsi="標楷體" w:cstheme="minorHAnsi"/>
          <w:b/>
          <w:sz w:val="32"/>
          <w:szCs w:val="32"/>
        </w:rPr>
        <w:t>若是導師，就打分機給導師；</w:t>
      </w:r>
    </w:p>
    <w:p w:rsidR="008E794F" w:rsidRPr="00F36F06" w:rsidRDefault="00880A23" w:rsidP="00F36F06">
      <w:pPr>
        <w:pStyle w:val="a3"/>
        <w:adjustRightInd w:val="0"/>
        <w:snapToGrid w:val="0"/>
        <w:spacing w:line="400" w:lineRule="exact"/>
        <w:ind w:leftChars="727" w:left="1745" w:firstLineChars="100" w:firstLine="320"/>
        <w:rPr>
          <w:rFonts w:ascii="標楷體" w:eastAsia="標楷體" w:hAnsi="標楷體"/>
          <w:b/>
          <w:sz w:val="32"/>
          <w:szCs w:val="32"/>
        </w:rPr>
      </w:pPr>
      <w:r w:rsidRPr="00F36F06">
        <w:rPr>
          <w:rFonts w:ascii="標楷體" w:eastAsia="標楷體" w:hAnsi="標楷體" w:cstheme="minorHAnsi"/>
          <w:b/>
          <w:sz w:val="32"/>
          <w:szCs w:val="32"/>
        </w:rPr>
        <w:t>C.</w:t>
      </w:r>
      <w:r w:rsidR="008E794F" w:rsidRPr="00F36F06">
        <w:rPr>
          <w:rFonts w:ascii="標楷體" w:eastAsia="標楷體" w:hAnsi="標楷體" w:hint="eastAsia"/>
          <w:b/>
          <w:sz w:val="32"/>
          <w:szCs w:val="32"/>
        </w:rPr>
        <w:t>若是保健室，就打分機給保健室(</w:t>
      </w:r>
      <w:r w:rsidR="008E794F" w:rsidRPr="00F36F06">
        <w:rPr>
          <w:rFonts w:ascii="標楷體" w:eastAsia="標楷體" w:hAnsi="標楷體"/>
          <w:b/>
          <w:sz w:val="32"/>
          <w:szCs w:val="32"/>
        </w:rPr>
        <w:t>315)</w:t>
      </w:r>
      <w:r w:rsidR="008E794F" w:rsidRPr="00F36F06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880A23" w:rsidRPr="00F36F06" w:rsidRDefault="00880A23" w:rsidP="00880A23">
      <w:pPr>
        <w:pStyle w:val="a3"/>
        <w:adjustRightInd w:val="0"/>
        <w:snapToGrid w:val="0"/>
        <w:ind w:leftChars="727" w:left="1745" w:firstLineChars="100" w:firstLine="320"/>
        <w:rPr>
          <w:rFonts w:ascii="標楷體" w:eastAsia="標楷體" w:hAnsi="標楷體" w:hint="eastAsia"/>
          <w:b/>
          <w:sz w:val="32"/>
          <w:szCs w:val="32"/>
        </w:rPr>
      </w:pPr>
    </w:p>
    <w:p w:rsidR="008E794F" w:rsidRPr="00880A23" w:rsidRDefault="008E794F" w:rsidP="008E794F">
      <w:pPr>
        <w:adjustRightInd w:val="0"/>
        <w:snapToGrid w:val="0"/>
        <w:rPr>
          <w:rFonts w:ascii="標楷體" w:eastAsia="標楷體" w:hAnsi="標楷體"/>
          <w:b/>
          <w:color w:val="FF0000"/>
          <w:sz w:val="52"/>
          <w:szCs w:val="52"/>
        </w:rPr>
      </w:pPr>
      <w:r w:rsidRPr="009003D6">
        <w:rPr>
          <w:rFonts w:ascii="標楷體" w:eastAsia="標楷體" w:hAnsi="標楷體" w:cs="新細明體"/>
          <w:b/>
          <w:szCs w:val="24"/>
        </w:rPr>
        <w:t xml:space="preserve">  </w:t>
      </w:r>
      <w:r w:rsidRPr="00880A23">
        <w:rPr>
          <w:rFonts w:ascii="標楷體" w:eastAsia="標楷體" w:hAnsi="標楷體" w:cs="新細明體" w:hint="eastAsia"/>
          <w:b/>
          <w:color w:val="FF0000"/>
          <w:sz w:val="52"/>
          <w:szCs w:val="52"/>
        </w:rPr>
        <w:t>●一定要確認才可以放人進校園！</w:t>
      </w:r>
    </w:p>
    <w:p w:rsidR="00180995" w:rsidRPr="008E794F" w:rsidRDefault="00A0647C"/>
    <w:sectPr w:rsidR="00180995" w:rsidRPr="008E79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442"/>
    <w:multiLevelType w:val="hybridMultilevel"/>
    <w:tmpl w:val="4EBA8484"/>
    <w:lvl w:ilvl="0" w:tplc="A5E4C760">
      <w:start w:val="1"/>
      <w:numFmt w:val="decimal"/>
      <w:lvlText w:val="%1."/>
      <w:lvlJc w:val="left"/>
      <w:pPr>
        <w:ind w:left="17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1" w:hanging="480"/>
      </w:pPr>
    </w:lvl>
    <w:lvl w:ilvl="2" w:tplc="0409001B" w:tentative="1">
      <w:start w:val="1"/>
      <w:numFmt w:val="lowerRoman"/>
      <w:lvlText w:val="%3."/>
      <w:lvlJc w:val="right"/>
      <w:pPr>
        <w:ind w:left="2721" w:hanging="480"/>
      </w:pPr>
    </w:lvl>
    <w:lvl w:ilvl="3" w:tplc="0409000F" w:tentative="1">
      <w:start w:val="1"/>
      <w:numFmt w:val="decimal"/>
      <w:lvlText w:val="%4."/>
      <w:lvlJc w:val="left"/>
      <w:pPr>
        <w:ind w:left="3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1" w:hanging="480"/>
      </w:pPr>
    </w:lvl>
    <w:lvl w:ilvl="5" w:tplc="0409001B" w:tentative="1">
      <w:start w:val="1"/>
      <w:numFmt w:val="lowerRoman"/>
      <w:lvlText w:val="%6."/>
      <w:lvlJc w:val="right"/>
      <w:pPr>
        <w:ind w:left="4161" w:hanging="480"/>
      </w:pPr>
    </w:lvl>
    <w:lvl w:ilvl="6" w:tplc="0409000F" w:tentative="1">
      <w:start w:val="1"/>
      <w:numFmt w:val="decimal"/>
      <w:lvlText w:val="%7."/>
      <w:lvlJc w:val="left"/>
      <w:pPr>
        <w:ind w:left="4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1" w:hanging="480"/>
      </w:pPr>
    </w:lvl>
    <w:lvl w:ilvl="8" w:tplc="0409001B" w:tentative="1">
      <w:start w:val="1"/>
      <w:numFmt w:val="lowerRoman"/>
      <w:lvlText w:val="%9."/>
      <w:lvlJc w:val="right"/>
      <w:pPr>
        <w:ind w:left="5601" w:hanging="480"/>
      </w:pPr>
    </w:lvl>
  </w:abstractNum>
  <w:abstractNum w:abstractNumId="1" w15:restartNumberingAfterBreak="0">
    <w:nsid w:val="36E06948"/>
    <w:multiLevelType w:val="hybridMultilevel"/>
    <w:tmpl w:val="0AAEFCA4"/>
    <w:lvl w:ilvl="0" w:tplc="FD16E516">
      <w:start w:val="1"/>
      <w:numFmt w:val="decimal"/>
      <w:lvlText w:val="%1."/>
      <w:lvlJc w:val="left"/>
      <w:pPr>
        <w:ind w:left="14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9" w:hanging="480"/>
      </w:pPr>
    </w:lvl>
    <w:lvl w:ilvl="2" w:tplc="0409001B" w:tentative="1">
      <w:start w:val="1"/>
      <w:numFmt w:val="lowerRoman"/>
      <w:lvlText w:val="%3."/>
      <w:lvlJc w:val="right"/>
      <w:pPr>
        <w:ind w:left="2159" w:hanging="480"/>
      </w:pPr>
    </w:lvl>
    <w:lvl w:ilvl="3" w:tplc="0409000F" w:tentative="1">
      <w:start w:val="1"/>
      <w:numFmt w:val="decimal"/>
      <w:lvlText w:val="%4."/>
      <w:lvlJc w:val="left"/>
      <w:pPr>
        <w:ind w:left="26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ind w:left="5039" w:hanging="480"/>
      </w:pPr>
    </w:lvl>
  </w:abstractNum>
  <w:abstractNum w:abstractNumId="2" w15:restartNumberingAfterBreak="0">
    <w:nsid w:val="39372D85"/>
    <w:multiLevelType w:val="hybridMultilevel"/>
    <w:tmpl w:val="93BCF954"/>
    <w:lvl w:ilvl="0" w:tplc="CEF419D0">
      <w:start w:val="1"/>
      <w:numFmt w:val="decimal"/>
      <w:lvlText w:val="(%1)"/>
      <w:lvlJc w:val="left"/>
      <w:pPr>
        <w:ind w:left="20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0" w:hanging="480"/>
      </w:pPr>
    </w:lvl>
    <w:lvl w:ilvl="2" w:tplc="0409001B" w:tentative="1">
      <w:start w:val="1"/>
      <w:numFmt w:val="lowerRoman"/>
      <w:lvlText w:val="%3."/>
      <w:lvlJc w:val="right"/>
      <w:pPr>
        <w:ind w:left="3130" w:hanging="480"/>
      </w:pPr>
    </w:lvl>
    <w:lvl w:ilvl="3" w:tplc="0409000F" w:tentative="1">
      <w:start w:val="1"/>
      <w:numFmt w:val="decimal"/>
      <w:lvlText w:val="%4."/>
      <w:lvlJc w:val="left"/>
      <w:pPr>
        <w:ind w:left="3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0" w:hanging="480"/>
      </w:pPr>
    </w:lvl>
    <w:lvl w:ilvl="5" w:tplc="0409001B" w:tentative="1">
      <w:start w:val="1"/>
      <w:numFmt w:val="lowerRoman"/>
      <w:lvlText w:val="%6."/>
      <w:lvlJc w:val="right"/>
      <w:pPr>
        <w:ind w:left="4570" w:hanging="480"/>
      </w:pPr>
    </w:lvl>
    <w:lvl w:ilvl="6" w:tplc="0409000F" w:tentative="1">
      <w:start w:val="1"/>
      <w:numFmt w:val="decimal"/>
      <w:lvlText w:val="%7."/>
      <w:lvlJc w:val="left"/>
      <w:pPr>
        <w:ind w:left="5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0" w:hanging="480"/>
      </w:pPr>
    </w:lvl>
    <w:lvl w:ilvl="8" w:tplc="0409001B" w:tentative="1">
      <w:start w:val="1"/>
      <w:numFmt w:val="lowerRoman"/>
      <w:lvlText w:val="%9."/>
      <w:lvlJc w:val="right"/>
      <w:pPr>
        <w:ind w:left="601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4F"/>
    <w:rsid w:val="007026FE"/>
    <w:rsid w:val="00880A23"/>
    <w:rsid w:val="008E794F"/>
    <w:rsid w:val="00975ADC"/>
    <w:rsid w:val="00A0647C"/>
    <w:rsid w:val="00A966E4"/>
    <w:rsid w:val="00B26633"/>
    <w:rsid w:val="00CD17AE"/>
    <w:rsid w:val="00F05B3B"/>
    <w:rsid w:val="00F3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7954F"/>
  <w15:chartTrackingRefBased/>
  <w15:docId w15:val="{9AE0441E-9601-4816-872E-0FE27DB4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9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9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FANGWU</cp:lastModifiedBy>
  <cp:revision>5</cp:revision>
  <dcterms:created xsi:type="dcterms:W3CDTF">2020-10-19T02:05:00Z</dcterms:created>
  <dcterms:modified xsi:type="dcterms:W3CDTF">2020-10-19T03:29:00Z</dcterms:modified>
</cp:coreProperties>
</file>